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A4" w:rsidRDefault="006272A4" w:rsidP="006272A4">
      <w:pPr>
        <w:rPr>
          <w:rFonts w:ascii="仿宋_GB2312" w:eastAsia="仿宋_GB2312" w:hAnsi="华文仿宋"/>
          <w:b/>
          <w:sz w:val="44"/>
          <w:szCs w:val="44"/>
        </w:rPr>
      </w:pPr>
    </w:p>
    <w:p w:rsidR="006272A4" w:rsidRDefault="006272A4" w:rsidP="006272A4">
      <w:pPr>
        <w:spacing w:line="720" w:lineRule="auto"/>
        <w:jc w:val="center"/>
        <w:rPr>
          <w:rFonts w:ascii="仿宋_GB2312" w:eastAsia="仿宋_GB2312" w:hAnsi="华文仿宋" w:hint="eastAsia"/>
          <w:b/>
          <w:sz w:val="44"/>
          <w:szCs w:val="44"/>
        </w:rPr>
      </w:pPr>
      <w:r>
        <w:rPr>
          <w:rFonts w:ascii="仿宋_GB2312" w:eastAsia="仿宋_GB2312" w:hAnsi="华文仿宋" w:hint="eastAsia"/>
          <w:b/>
          <w:sz w:val="44"/>
          <w:szCs w:val="44"/>
        </w:rPr>
        <w:t>上海地方本科院校“十二五”内涵建设</w:t>
      </w:r>
    </w:p>
    <w:p w:rsidR="006272A4" w:rsidRDefault="006272A4" w:rsidP="006272A4">
      <w:pPr>
        <w:spacing w:line="720" w:lineRule="auto"/>
        <w:jc w:val="center"/>
        <w:rPr>
          <w:rFonts w:ascii="仿宋_GB2312" w:eastAsia="仿宋_GB2312" w:hAnsi="华文仿宋" w:hint="eastAsia"/>
          <w:b/>
          <w:sz w:val="44"/>
          <w:szCs w:val="44"/>
        </w:rPr>
      </w:pPr>
    </w:p>
    <w:p w:rsidR="006272A4" w:rsidRDefault="006272A4" w:rsidP="006272A4">
      <w:pPr>
        <w:spacing w:line="720" w:lineRule="auto"/>
        <w:jc w:val="center"/>
        <w:rPr>
          <w:rFonts w:ascii="仿宋_GB2312" w:eastAsia="仿宋_GB2312" w:hAnsi="华文仿宋" w:hint="eastAsia"/>
          <w:b/>
          <w:sz w:val="52"/>
          <w:szCs w:val="52"/>
        </w:rPr>
      </w:pPr>
      <w:r>
        <w:rPr>
          <w:rFonts w:ascii="仿宋_GB2312" w:eastAsia="仿宋_GB2312" w:hAnsi="华文仿宋" w:hint="eastAsia"/>
          <w:b/>
          <w:sz w:val="52"/>
          <w:szCs w:val="52"/>
        </w:rPr>
        <w:t>项目建设规划</w:t>
      </w:r>
    </w:p>
    <w:p w:rsidR="006272A4" w:rsidRDefault="006272A4" w:rsidP="006272A4">
      <w:pPr>
        <w:spacing w:line="720" w:lineRule="auto"/>
        <w:jc w:val="center"/>
        <w:rPr>
          <w:rFonts w:ascii="仿宋_GB2312" w:eastAsia="仿宋_GB2312" w:hAnsi="华文仿宋" w:hint="eastAsia"/>
          <w:b/>
          <w:sz w:val="32"/>
          <w:szCs w:val="32"/>
        </w:rPr>
      </w:pPr>
    </w:p>
    <w:p w:rsidR="006272A4" w:rsidRDefault="006272A4" w:rsidP="006272A4">
      <w:pPr>
        <w:ind w:firstLineChars="300" w:firstLine="960"/>
        <w:rPr>
          <w:rFonts w:eastAsia="仿宋_GB2312" w:hint="eastAsia"/>
          <w:sz w:val="32"/>
        </w:rPr>
      </w:pPr>
    </w:p>
    <w:p w:rsidR="006272A4" w:rsidRDefault="006272A4" w:rsidP="006272A4">
      <w:pPr>
        <w:ind w:firstLineChars="300" w:firstLine="960"/>
        <w:rPr>
          <w:rFonts w:eastAsia="仿宋_GB2312"/>
          <w:sz w:val="32"/>
        </w:rPr>
      </w:pPr>
    </w:p>
    <w:p w:rsidR="006272A4" w:rsidRDefault="006272A4" w:rsidP="006272A4">
      <w:pPr>
        <w:spacing w:line="480" w:lineRule="auto"/>
        <w:ind w:firstLineChars="300" w:firstLine="960"/>
        <w:rPr>
          <w:rFonts w:eastAsia="仿宋_GB2312"/>
          <w:sz w:val="32"/>
        </w:rPr>
      </w:pPr>
    </w:p>
    <w:p w:rsidR="006272A4" w:rsidRDefault="006272A4" w:rsidP="006272A4">
      <w:pPr>
        <w:ind w:firstLineChars="300" w:firstLine="96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学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校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称：</w:t>
      </w:r>
      <w:r>
        <w:rPr>
          <w:rFonts w:eastAsia="仿宋_GB2312"/>
          <w:sz w:val="32"/>
          <w:u w:val="single"/>
        </w:rPr>
        <w:t xml:space="preserve">           </w:t>
      </w:r>
      <w:r>
        <w:rPr>
          <w:rFonts w:eastAsia="仿宋_GB2312" w:hint="eastAsia"/>
          <w:sz w:val="32"/>
          <w:u w:val="single"/>
        </w:rPr>
        <w:t>（公章）</w:t>
      </w:r>
    </w:p>
    <w:p w:rsidR="006272A4" w:rsidRDefault="006272A4" w:rsidP="006272A4">
      <w:pPr>
        <w:ind w:firstLineChars="300" w:firstLine="960"/>
        <w:rPr>
          <w:rFonts w:eastAsia="黑体"/>
          <w:sz w:val="32"/>
          <w:u w:val="single"/>
        </w:rPr>
      </w:pPr>
      <w:r>
        <w:rPr>
          <w:rFonts w:eastAsia="仿宋_GB2312" w:hint="eastAsia"/>
          <w:sz w:val="32"/>
        </w:rPr>
        <w:t>规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划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称：</w:t>
      </w:r>
      <w:r>
        <w:rPr>
          <w:rFonts w:eastAsia="黑体"/>
          <w:sz w:val="32"/>
          <w:u w:val="single"/>
        </w:rPr>
        <w:t xml:space="preserve">                   </w:t>
      </w:r>
    </w:p>
    <w:p w:rsidR="006272A4" w:rsidRDefault="006272A4" w:rsidP="006272A4">
      <w:pPr>
        <w:ind w:firstLineChars="300" w:firstLine="960"/>
        <w:rPr>
          <w:rFonts w:eastAsia="黑体"/>
          <w:sz w:val="32"/>
        </w:rPr>
      </w:pPr>
      <w:r>
        <w:rPr>
          <w:rFonts w:eastAsia="仿宋_GB2312" w:hint="eastAsia"/>
          <w:sz w:val="32"/>
        </w:rPr>
        <w:t>规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划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 xml:space="preserve">: </w:t>
      </w:r>
      <w:r>
        <w:rPr>
          <w:rFonts w:eastAsia="黑体"/>
          <w:sz w:val="32"/>
          <w:u w:val="single"/>
        </w:rPr>
        <w:t xml:space="preserve">           </w:t>
      </w:r>
      <w:r>
        <w:rPr>
          <w:rFonts w:eastAsia="黑体" w:hint="eastAsia"/>
          <w:sz w:val="32"/>
          <w:u w:val="single"/>
        </w:rPr>
        <w:t>（签名）</w:t>
      </w:r>
      <w:r>
        <w:rPr>
          <w:rFonts w:eastAsia="黑体"/>
          <w:sz w:val="32"/>
          <w:u w:val="single"/>
        </w:rPr>
        <w:t xml:space="preserve"> </w:t>
      </w:r>
    </w:p>
    <w:p w:rsidR="006272A4" w:rsidRDefault="006272A4" w:rsidP="006272A4">
      <w:pPr>
        <w:ind w:firstLineChars="300" w:firstLine="960"/>
        <w:rPr>
          <w:rFonts w:eastAsia="黑体"/>
          <w:sz w:val="32"/>
          <w:u w:val="single"/>
        </w:rPr>
      </w:pPr>
      <w:r>
        <w:rPr>
          <w:rFonts w:eastAsia="仿宋_GB2312" w:hint="eastAsia"/>
          <w:sz w:val="32"/>
        </w:rPr>
        <w:t>联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系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门：</w:t>
      </w:r>
      <w:r>
        <w:rPr>
          <w:rFonts w:eastAsia="黑体"/>
          <w:sz w:val="32"/>
          <w:u w:val="single"/>
        </w:rPr>
        <w:t xml:space="preserve">                   </w:t>
      </w:r>
    </w:p>
    <w:p w:rsidR="006272A4" w:rsidRDefault="006272A4" w:rsidP="006272A4">
      <w:pPr>
        <w:ind w:firstLineChars="300" w:firstLine="96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联</w:t>
      </w:r>
      <w:r>
        <w:rPr>
          <w:rFonts w:eastAsia="仿宋_GB2312"/>
          <w:sz w:val="32"/>
        </w:rPr>
        <w:t xml:space="preserve">    </w:t>
      </w:r>
      <w:r>
        <w:rPr>
          <w:rFonts w:eastAsia="仿宋_GB2312" w:hint="eastAsia"/>
          <w:sz w:val="32"/>
        </w:rPr>
        <w:t>系</w:t>
      </w:r>
      <w:r>
        <w:rPr>
          <w:rFonts w:eastAsia="仿宋_GB2312"/>
          <w:sz w:val="32"/>
        </w:rPr>
        <w:t xml:space="preserve">    </w:t>
      </w:r>
      <w:r>
        <w:rPr>
          <w:rFonts w:eastAsia="仿宋_GB2312" w:hint="eastAsia"/>
          <w:sz w:val="32"/>
        </w:rPr>
        <w:t>人：</w:t>
      </w:r>
      <w:r>
        <w:rPr>
          <w:rFonts w:eastAsia="黑体"/>
          <w:sz w:val="32"/>
          <w:u w:val="single"/>
        </w:rPr>
        <w:t xml:space="preserve">           </w:t>
      </w:r>
      <w:r>
        <w:rPr>
          <w:rFonts w:eastAsia="仿宋_GB2312" w:hint="eastAsia"/>
          <w:sz w:val="32"/>
          <w:u w:val="single"/>
        </w:rPr>
        <w:t>（签名）</w:t>
      </w:r>
    </w:p>
    <w:p w:rsidR="006272A4" w:rsidRDefault="006272A4" w:rsidP="006272A4">
      <w:pPr>
        <w:ind w:firstLineChars="300" w:firstLine="96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联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系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电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话：</w:t>
      </w:r>
      <w:r>
        <w:rPr>
          <w:rFonts w:eastAsia="仿宋_GB2312"/>
          <w:sz w:val="32"/>
          <w:u w:val="single"/>
        </w:rPr>
        <w:t xml:space="preserve">  </w:t>
      </w:r>
      <w:r>
        <w:rPr>
          <w:rFonts w:eastAsia="黑体"/>
          <w:sz w:val="32"/>
          <w:u w:val="single"/>
        </w:rPr>
        <w:t xml:space="preserve">                 </w:t>
      </w:r>
    </w:p>
    <w:p w:rsidR="006272A4" w:rsidRDefault="006272A4" w:rsidP="006272A4">
      <w:pPr>
        <w:ind w:firstLineChars="300" w:firstLine="960"/>
        <w:rPr>
          <w:rFonts w:eastAsia="仿宋_GB2312"/>
        </w:rPr>
      </w:pPr>
      <w:r>
        <w:rPr>
          <w:rFonts w:eastAsia="仿宋_GB2312" w:hint="eastAsia"/>
          <w:sz w:val="32"/>
        </w:rPr>
        <w:t>编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制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期：</w:t>
      </w:r>
      <w:r>
        <w:rPr>
          <w:rFonts w:eastAsia="仿宋_GB2312"/>
          <w:sz w:val="32"/>
          <w:u w:val="single"/>
        </w:rPr>
        <w:t xml:space="preserve">         </w:t>
      </w:r>
      <w:r>
        <w:rPr>
          <w:rFonts w:eastAsia="仿宋_GB2312" w:hint="eastAsia"/>
          <w:sz w:val="32"/>
        </w:rPr>
        <w:t>年</w:t>
      </w:r>
      <w:r>
        <w:rPr>
          <w:rFonts w:eastAsia="仿宋_GB2312"/>
          <w:sz w:val="32"/>
          <w:u w:val="single"/>
        </w:rPr>
        <w:t xml:space="preserve">       </w:t>
      </w:r>
      <w:r>
        <w:rPr>
          <w:rFonts w:eastAsia="仿宋_GB2312" w:hint="eastAsia"/>
          <w:sz w:val="32"/>
        </w:rPr>
        <w:t>月</w:t>
      </w:r>
    </w:p>
    <w:p w:rsidR="006272A4" w:rsidRDefault="006272A4" w:rsidP="006272A4">
      <w:pPr>
        <w:rPr>
          <w:rFonts w:eastAsia="仿宋_GB2312"/>
        </w:rPr>
      </w:pPr>
    </w:p>
    <w:p w:rsidR="006272A4" w:rsidRDefault="006272A4" w:rsidP="006272A4">
      <w:pPr>
        <w:rPr>
          <w:rFonts w:eastAsia="仿宋_GB2312"/>
        </w:rPr>
      </w:pPr>
    </w:p>
    <w:p w:rsidR="006272A4" w:rsidRDefault="006272A4" w:rsidP="006272A4">
      <w:pPr>
        <w:rPr>
          <w:rFonts w:eastAsia="仿宋_GB2312"/>
        </w:rPr>
      </w:pPr>
    </w:p>
    <w:p w:rsidR="006272A4" w:rsidRDefault="006272A4" w:rsidP="006272A4">
      <w:pPr>
        <w:rPr>
          <w:rFonts w:eastAsia="仿宋_GB2312"/>
        </w:rPr>
      </w:pPr>
    </w:p>
    <w:p w:rsidR="006272A4" w:rsidRDefault="006272A4" w:rsidP="006272A4">
      <w:pPr>
        <w:rPr>
          <w:rFonts w:eastAsia="仿宋_GB2312"/>
        </w:rPr>
      </w:pPr>
    </w:p>
    <w:p w:rsidR="006272A4" w:rsidRDefault="006272A4" w:rsidP="006272A4">
      <w:pPr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上海市教育委员会制</w:t>
      </w:r>
    </w:p>
    <w:p w:rsidR="006272A4" w:rsidRDefault="006272A4" w:rsidP="006272A4">
      <w:pPr>
        <w:jc w:val="center"/>
        <w:rPr>
          <w:rFonts w:ascii="仿宋_GB2312" w:eastAsia="仿宋_GB2312" w:hAnsi="宋体"/>
          <w:b/>
          <w:sz w:val="36"/>
          <w:szCs w:val="36"/>
        </w:rPr>
      </w:pPr>
      <w:r>
        <w:rPr>
          <w:rFonts w:eastAsia="仿宋_GB2312"/>
          <w:sz w:val="32"/>
        </w:rPr>
        <w:br w:type="page"/>
      </w:r>
      <w:r>
        <w:rPr>
          <w:rFonts w:ascii="仿宋_GB2312" w:eastAsia="仿宋_GB2312" w:hAnsi="宋体" w:hint="eastAsia"/>
          <w:b/>
          <w:sz w:val="36"/>
          <w:szCs w:val="36"/>
        </w:rPr>
        <w:lastRenderedPageBreak/>
        <w:t>项目建设规划编写提纲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一、学校现状</w:t>
      </w:r>
    </w:p>
    <w:p w:rsidR="006272A4" w:rsidRDefault="006272A4" w:rsidP="006272A4">
      <w:pPr>
        <w:adjustRightInd w:val="0"/>
        <w:snapToGrid w:val="0"/>
        <w:spacing w:line="500" w:lineRule="exact"/>
        <w:ind w:firstLineChars="200" w:firstLine="560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二、指导思想</w:t>
      </w:r>
    </w:p>
    <w:p w:rsidR="006272A4" w:rsidRDefault="006272A4" w:rsidP="006272A4">
      <w:pPr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三、总体目标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1．总体建设目标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2．项目建设的意义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3．项目建设的可行性分析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四、主要建设内容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1．重点学科专业建设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2．知识服务平台建设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3．教师专业能力建设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4．国际化平台建设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5．公共服务平台建设</w:t>
      </w:r>
    </w:p>
    <w:p w:rsidR="006272A4" w:rsidRDefault="006272A4" w:rsidP="006272A4">
      <w:pPr>
        <w:adjustRightInd w:val="0"/>
        <w:snapToGrid w:val="0"/>
        <w:spacing w:line="500" w:lineRule="exact"/>
        <w:ind w:firstLineChars="192" w:firstLine="538"/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（学校应根据实际情况，选择上述各类建设的具体项目，并分项目阐述学校相关情况的现状、本项目建设任务、建设步骤、资金预算（含资金测算依据）与用途）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五、建设资金预算及主要用途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1．规划总资金预算</w:t>
      </w:r>
    </w:p>
    <w:p w:rsidR="006272A4" w:rsidRDefault="006272A4" w:rsidP="006272A4">
      <w:pPr>
        <w:adjustRightInd w:val="0"/>
        <w:snapToGrid w:val="0"/>
        <w:spacing w:line="500" w:lineRule="exact"/>
        <w:ind w:firstLineChars="405" w:firstLine="1134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2．分年度资金预算及主要用途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六、预期效益分析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七、保障措施</w:t>
      </w:r>
    </w:p>
    <w:p w:rsidR="006272A4" w:rsidRDefault="006272A4" w:rsidP="006272A4">
      <w:pPr>
        <w:adjustRightInd w:val="0"/>
        <w:snapToGrid w:val="0"/>
        <w:spacing w:line="500" w:lineRule="exact"/>
        <w:ind w:firstLineChars="192" w:firstLine="538"/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（包括建设项目实施组织、政策支持、制度设计、激励机制、监督检查等。请注明是否是新的措施。）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楷体_GB2312" w:eastAsia="楷体_GB2312" w:hAnsi="宋体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八、项目建设规划表</w:t>
      </w:r>
      <w:r>
        <w:rPr>
          <w:rFonts w:ascii="楷体_GB2312" w:eastAsia="楷体_GB2312" w:hAnsi="宋体" w:hint="eastAsia"/>
          <w:sz w:val="28"/>
          <w:szCs w:val="28"/>
        </w:rPr>
        <w:t>（格式参见附表1）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 w:hint="eastAsia"/>
          <w:sz w:val="28"/>
          <w:szCs w:val="28"/>
        </w:rPr>
      </w:pPr>
      <w:r>
        <w:rPr>
          <w:rFonts w:ascii="黑体" w:eastAsia="黑体" w:hAnsi="华文仿宋" w:hint="eastAsia"/>
          <w:sz w:val="28"/>
          <w:szCs w:val="28"/>
        </w:rPr>
        <w:t>九、学校学术部门、行政管理部门意见</w:t>
      </w:r>
      <w:r>
        <w:rPr>
          <w:rFonts w:ascii="楷体_GB2312" w:eastAsia="楷体_GB2312" w:hAnsi="宋体" w:hint="eastAsia"/>
          <w:sz w:val="28"/>
          <w:szCs w:val="28"/>
        </w:rPr>
        <w:t>（格式参见附表2）</w:t>
      </w:r>
    </w:p>
    <w:p w:rsidR="006272A4" w:rsidRDefault="006272A4" w:rsidP="006272A4">
      <w:pPr>
        <w:widowControl/>
        <w:adjustRightInd w:val="0"/>
        <w:snapToGrid w:val="0"/>
        <w:spacing w:line="500" w:lineRule="exact"/>
        <w:ind w:firstLineChars="200" w:firstLine="560"/>
        <w:rPr>
          <w:rFonts w:ascii="黑体" w:eastAsia="黑体" w:hAnsi="华文仿宋"/>
          <w:sz w:val="28"/>
          <w:szCs w:val="28"/>
        </w:rPr>
        <w:sectPr w:rsidR="006272A4">
          <w:pgSz w:w="11906" w:h="16838"/>
          <w:pgMar w:top="1440" w:right="1701" w:bottom="1440" w:left="1701" w:header="851" w:footer="992" w:gutter="0"/>
          <w:pgNumType w:start="0"/>
          <w:cols w:space="720"/>
          <w:docGrid w:type="lines" w:linePitch="312"/>
        </w:sectPr>
      </w:pPr>
      <w:r>
        <w:rPr>
          <w:rFonts w:ascii="黑体" w:eastAsia="黑体" w:hAnsi="华文仿宋" w:hint="eastAsia"/>
          <w:sz w:val="28"/>
          <w:szCs w:val="28"/>
        </w:rPr>
        <w:t>十、附录</w:t>
      </w:r>
      <w:r>
        <w:rPr>
          <w:rFonts w:ascii="楷体_GB2312" w:eastAsia="楷体_GB2312" w:hAnsi="宋体" w:hint="eastAsia"/>
          <w:sz w:val="28"/>
          <w:szCs w:val="28"/>
        </w:rPr>
        <w:t>（按实际建设项目附若干份《项目申报书》）</w:t>
      </w:r>
    </w:p>
    <w:p w:rsidR="00AB118E" w:rsidRPr="006272A4" w:rsidRDefault="00AB118E" w:rsidP="006272A4"/>
    <w:sectPr w:rsidR="00AB118E" w:rsidRPr="00627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18E" w:rsidRDefault="00AB118E" w:rsidP="006272A4">
      <w:r>
        <w:separator/>
      </w:r>
    </w:p>
  </w:endnote>
  <w:endnote w:type="continuationSeparator" w:id="1">
    <w:p w:rsidR="00AB118E" w:rsidRDefault="00AB118E" w:rsidP="00627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18E" w:rsidRDefault="00AB118E" w:rsidP="006272A4">
      <w:r>
        <w:separator/>
      </w:r>
    </w:p>
  </w:footnote>
  <w:footnote w:type="continuationSeparator" w:id="1">
    <w:p w:rsidR="00AB118E" w:rsidRDefault="00AB118E" w:rsidP="00627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2A4"/>
    <w:rsid w:val="006272A4"/>
    <w:rsid w:val="00AB1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2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2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2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</Words>
  <Characters>532</Characters>
  <Application>Microsoft Office Word</Application>
  <DocSecurity>0</DocSecurity>
  <Lines>4</Lines>
  <Paragraphs>1</Paragraphs>
  <ScaleCrop>false</ScaleCrop>
  <Company>WwW.YlmF.CoM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2011-12-05T14:12:00Z</dcterms:created>
  <dcterms:modified xsi:type="dcterms:W3CDTF">2011-12-05T14:13:00Z</dcterms:modified>
</cp:coreProperties>
</file>